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B7" w:rsidRPr="004E48CA" w:rsidRDefault="00FB0BB7" w:rsidP="00FB0B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8CA">
        <w:rPr>
          <w:rFonts w:ascii="Times New Roman" w:hAnsi="Times New Roman" w:cs="Times New Roman"/>
          <w:b/>
          <w:sz w:val="24"/>
          <w:szCs w:val="24"/>
        </w:rPr>
        <w:t>Программа семинара*</w:t>
      </w:r>
    </w:p>
    <w:p w:rsidR="00FB0BB7" w:rsidRPr="004E48CA" w:rsidRDefault="00FB0BB7" w:rsidP="00FB0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BB7" w:rsidRPr="004E48CA" w:rsidRDefault="00FB0BB7" w:rsidP="00FB0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ноября</w:t>
      </w:r>
      <w:r w:rsidRPr="004E48CA">
        <w:rPr>
          <w:rFonts w:ascii="Times New Roman" w:hAnsi="Times New Roman" w:cs="Times New Roman"/>
          <w:b/>
          <w:sz w:val="24"/>
          <w:szCs w:val="24"/>
        </w:rPr>
        <w:t xml:space="preserve"> 2020г. </w:t>
      </w:r>
    </w:p>
    <w:p w:rsidR="00FB0BB7" w:rsidRPr="004E48CA" w:rsidRDefault="00FB0BB7" w:rsidP="00FB0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48CA">
        <w:rPr>
          <w:rFonts w:ascii="Times New Roman" w:hAnsi="Times New Roman" w:cs="Times New Roman"/>
          <w:b/>
          <w:sz w:val="24"/>
          <w:szCs w:val="24"/>
        </w:rPr>
        <w:t>Время проведения: 10:00 – 17:30</w:t>
      </w:r>
    </w:p>
    <w:p w:rsidR="00FB0BB7" w:rsidRPr="004E48CA" w:rsidRDefault="00FB0BB7" w:rsidP="00FB0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8CA">
        <w:rPr>
          <w:rFonts w:ascii="Times New Roman" w:hAnsi="Times New Roman" w:cs="Times New Roman"/>
          <w:sz w:val="24"/>
          <w:szCs w:val="24"/>
        </w:rPr>
        <w:t>Предусмотрены 10-минутные перерывы, 1 кофе-брейк (будет организован) и 1 перерыв на обед (свободное время).</w:t>
      </w:r>
    </w:p>
    <w:p w:rsidR="00FB0BB7" w:rsidRPr="004E48CA" w:rsidRDefault="00FB0BB7" w:rsidP="00FB0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BB7" w:rsidRPr="004E48CA" w:rsidRDefault="00FB0BB7" w:rsidP="00FB0B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CA">
        <w:rPr>
          <w:rFonts w:ascii="Times New Roman" w:hAnsi="Times New Roman" w:cs="Times New Roman"/>
          <w:b/>
          <w:sz w:val="24"/>
          <w:szCs w:val="24"/>
        </w:rPr>
        <w:t xml:space="preserve">Тема 1-го дня: Поведение человека при наблюдении за </w:t>
      </w:r>
      <w:r>
        <w:rPr>
          <w:rFonts w:ascii="Times New Roman" w:hAnsi="Times New Roman" w:cs="Times New Roman"/>
          <w:b/>
          <w:sz w:val="24"/>
          <w:szCs w:val="24"/>
        </w:rPr>
        <w:t>тюленями, оказание помощи</w:t>
      </w:r>
    </w:p>
    <w:p w:rsidR="00FB0BB7" w:rsidRPr="004E48CA" w:rsidRDefault="00FB0BB7" w:rsidP="00FB0B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BB7" w:rsidRPr="004E48CA" w:rsidRDefault="00FB0BB7" w:rsidP="00FB0B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CA">
        <w:rPr>
          <w:rFonts w:ascii="Times New Roman" w:hAnsi="Times New Roman" w:cs="Times New Roman"/>
          <w:sz w:val="24"/>
          <w:szCs w:val="24"/>
        </w:rPr>
        <w:t>Безопасность на воде.</w:t>
      </w:r>
    </w:p>
    <w:p w:rsidR="00FB0BB7" w:rsidRPr="004E48CA" w:rsidRDefault="00FB0BB7" w:rsidP="00FB0B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CA">
        <w:rPr>
          <w:rFonts w:ascii="Times New Roman" w:hAnsi="Times New Roman" w:cs="Times New Roman"/>
          <w:sz w:val="24"/>
          <w:szCs w:val="24"/>
        </w:rPr>
        <w:t>Наблюдение за тюленями (</w:t>
      </w:r>
      <w:r w:rsidRPr="004E48CA">
        <w:rPr>
          <w:rFonts w:ascii="Times New Roman" w:hAnsi="Times New Roman" w:cs="Times New Roman"/>
          <w:sz w:val="24"/>
          <w:szCs w:val="24"/>
          <w:lang w:val="en-US"/>
        </w:rPr>
        <w:t>seal</w:t>
      </w:r>
      <w:r w:rsidRPr="004E4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8CA">
        <w:rPr>
          <w:rFonts w:ascii="Times New Roman" w:hAnsi="Times New Roman" w:cs="Times New Roman"/>
          <w:sz w:val="24"/>
          <w:szCs w:val="24"/>
        </w:rPr>
        <w:t>watching</w:t>
      </w:r>
      <w:proofErr w:type="spellEnd"/>
      <w:r w:rsidRPr="004E48CA">
        <w:rPr>
          <w:rFonts w:ascii="Times New Roman" w:hAnsi="Times New Roman" w:cs="Times New Roman"/>
          <w:sz w:val="24"/>
          <w:szCs w:val="24"/>
        </w:rPr>
        <w:t xml:space="preserve">): Особенности биологии наблюдаемых тюленей. Безопасное расстояние, правила и принципы наблюдения за определенными видами тюленей и лежбищ в разные сезоны. Особенности проведения туров по наблюдению за тюленями с использованием </w:t>
      </w:r>
      <w:proofErr w:type="spellStart"/>
      <w:r w:rsidRPr="004E48CA">
        <w:rPr>
          <w:rFonts w:ascii="Times New Roman" w:hAnsi="Times New Roman" w:cs="Times New Roman"/>
          <w:sz w:val="24"/>
          <w:szCs w:val="24"/>
        </w:rPr>
        <w:t>дронов</w:t>
      </w:r>
      <w:proofErr w:type="spellEnd"/>
      <w:r w:rsidRPr="004E48CA">
        <w:rPr>
          <w:rFonts w:ascii="Times New Roman" w:hAnsi="Times New Roman" w:cs="Times New Roman"/>
          <w:sz w:val="24"/>
          <w:szCs w:val="24"/>
        </w:rPr>
        <w:t xml:space="preserve">, сапов, каяков и прочего вспомогательного оборудования. </w:t>
      </w:r>
    </w:p>
    <w:p w:rsidR="00FB0BB7" w:rsidRDefault="00FB0BB7" w:rsidP="00FB0B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CA">
        <w:rPr>
          <w:rFonts w:ascii="Times New Roman" w:hAnsi="Times New Roman" w:cs="Times New Roman"/>
          <w:sz w:val="24"/>
          <w:szCs w:val="24"/>
        </w:rPr>
        <w:t xml:space="preserve">Фото/видеосъемка тюленей (в том числе подводная). </w:t>
      </w:r>
    </w:p>
    <w:p w:rsidR="00FB0BB7" w:rsidRPr="004E48CA" w:rsidRDefault="00FB0BB7" w:rsidP="00FB0B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CA">
        <w:rPr>
          <w:rFonts w:ascii="Times New Roman" w:hAnsi="Times New Roman" w:cs="Times New Roman"/>
          <w:sz w:val="24"/>
          <w:szCs w:val="24"/>
        </w:rPr>
        <w:t>Действия при встрече с запутанными тюленями (мелкими, молодыми).</w:t>
      </w:r>
    </w:p>
    <w:p w:rsidR="00FB0BB7" w:rsidRPr="004E48CA" w:rsidRDefault="00FB0BB7" w:rsidP="00FB0B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8CA">
        <w:rPr>
          <w:rFonts w:ascii="Times New Roman" w:hAnsi="Times New Roman" w:cs="Times New Roman"/>
          <w:sz w:val="24"/>
          <w:szCs w:val="24"/>
        </w:rPr>
        <w:t>Правила поведения при встрече с бельками (щенками) тюленей.</w:t>
      </w:r>
    </w:p>
    <w:p w:rsidR="00FB0BB7" w:rsidRPr="003D1464" w:rsidRDefault="00FB0BB7" w:rsidP="00FB0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BB7" w:rsidRPr="004E48CA" w:rsidRDefault="00FB0BB7" w:rsidP="00FB0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ноября</w:t>
      </w:r>
      <w:r w:rsidRPr="004E48CA">
        <w:rPr>
          <w:rFonts w:ascii="Times New Roman" w:hAnsi="Times New Roman" w:cs="Times New Roman"/>
          <w:b/>
          <w:sz w:val="24"/>
          <w:szCs w:val="24"/>
        </w:rPr>
        <w:t xml:space="preserve"> 2020г. </w:t>
      </w:r>
    </w:p>
    <w:p w:rsidR="00FB0BB7" w:rsidRPr="004E48CA" w:rsidRDefault="00FB0BB7" w:rsidP="00FB0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48CA">
        <w:rPr>
          <w:rFonts w:ascii="Times New Roman" w:hAnsi="Times New Roman" w:cs="Times New Roman"/>
          <w:b/>
          <w:sz w:val="24"/>
          <w:szCs w:val="24"/>
        </w:rPr>
        <w:t>Время проведения: 10:00 – 17:30</w:t>
      </w:r>
    </w:p>
    <w:p w:rsidR="00FB0BB7" w:rsidRPr="004E48CA" w:rsidRDefault="00FB0BB7" w:rsidP="00FB0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8CA">
        <w:rPr>
          <w:rFonts w:ascii="Times New Roman" w:hAnsi="Times New Roman" w:cs="Times New Roman"/>
          <w:sz w:val="24"/>
          <w:szCs w:val="24"/>
        </w:rPr>
        <w:t>Предусмотрены 10-минутные перерывы, 1 кофе-брейк (будет организован) и 1 перерыв на обед (свободное время).</w:t>
      </w:r>
    </w:p>
    <w:p w:rsidR="00FB0BB7" w:rsidRPr="004E48CA" w:rsidRDefault="00FB0BB7" w:rsidP="00FB0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BB7" w:rsidRPr="004E48CA" w:rsidRDefault="00FB0BB7" w:rsidP="00FB0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48CA">
        <w:rPr>
          <w:rFonts w:ascii="Times New Roman" w:hAnsi="Times New Roman" w:cs="Times New Roman"/>
          <w:b/>
          <w:sz w:val="24"/>
          <w:szCs w:val="24"/>
        </w:rPr>
        <w:t xml:space="preserve">Тема 2-го дня: Поведение человека при наблюдении за </w:t>
      </w:r>
      <w:r>
        <w:rPr>
          <w:rFonts w:ascii="Times New Roman" w:hAnsi="Times New Roman" w:cs="Times New Roman"/>
          <w:b/>
          <w:sz w:val="24"/>
          <w:szCs w:val="24"/>
        </w:rPr>
        <w:t>китообразными, оказание помощи. Содействие научным исследованиям.</w:t>
      </w:r>
    </w:p>
    <w:p w:rsidR="00FB0BB7" w:rsidRPr="004E48CA" w:rsidRDefault="00FB0BB7" w:rsidP="00FB0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BB7" w:rsidRPr="004E48CA" w:rsidRDefault="00FB0BB7" w:rsidP="00FB0B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CA">
        <w:rPr>
          <w:rFonts w:ascii="Times New Roman" w:hAnsi="Times New Roman" w:cs="Times New Roman"/>
          <w:sz w:val="24"/>
          <w:szCs w:val="24"/>
        </w:rPr>
        <w:t>Наблюдение за китами с использованием лодок (</w:t>
      </w:r>
      <w:proofErr w:type="spellStart"/>
      <w:r w:rsidRPr="004E48CA">
        <w:rPr>
          <w:rFonts w:ascii="Times New Roman" w:hAnsi="Times New Roman" w:cs="Times New Roman"/>
          <w:sz w:val="24"/>
          <w:szCs w:val="24"/>
        </w:rPr>
        <w:t>whale</w:t>
      </w:r>
      <w:proofErr w:type="spellEnd"/>
      <w:r w:rsidRPr="004E4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8CA">
        <w:rPr>
          <w:rFonts w:ascii="Times New Roman" w:hAnsi="Times New Roman" w:cs="Times New Roman"/>
          <w:sz w:val="24"/>
          <w:szCs w:val="24"/>
        </w:rPr>
        <w:t>watching</w:t>
      </w:r>
      <w:proofErr w:type="spellEnd"/>
      <w:r w:rsidRPr="004E48CA">
        <w:rPr>
          <w:rFonts w:ascii="Times New Roman" w:hAnsi="Times New Roman" w:cs="Times New Roman"/>
          <w:sz w:val="24"/>
          <w:szCs w:val="24"/>
        </w:rPr>
        <w:t xml:space="preserve">): Особенности биологии наблюдаемых китообразных. Безопасное расстояние, правила и принципы наблюдения за определенными видами китов и их скоплениями. </w:t>
      </w:r>
    </w:p>
    <w:p w:rsidR="00FB0BB7" w:rsidRPr="00392212" w:rsidRDefault="00FB0BB7" w:rsidP="00FB0B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12">
        <w:rPr>
          <w:rFonts w:ascii="Times New Roman" w:hAnsi="Times New Roman" w:cs="Times New Roman"/>
          <w:sz w:val="24"/>
          <w:szCs w:val="24"/>
        </w:rPr>
        <w:t xml:space="preserve">Особенности проведения туров по наблюдению за китами. Использование </w:t>
      </w:r>
      <w:proofErr w:type="spellStart"/>
      <w:r w:rsidRPr="00392212">
        <w:rPr>
          <w:rFonts w:ascii="Times New Roman" w:hAnsi="Times New Roman" w:cs="Times New Roman"/>
          <w:sz w:val="24"/>
          <w:szCs w:val="24"/>
        </w:rPr>
        <w:t>дронов</w:t>
      </w:r>
      <w:proofErr w:type="spellEnd"/>
      <w:r w:rsidRPr="00392212">
        <w:rPr>
          <w:rFonts w:ascii="Times New Roman" w:hAnsi="Times New Roman" w:cs="Times New Roman"/>
          <w:sz w:val="24"/>
          <w:szCs w:val="24"/>
        </w:rPr>
        <w:t xml:space="preserve">, сапов, каяков и прочего вспомогательного оборудования. Фото/видеосъемка китов (в том числе подводная). </w:t>
      </w:r>
    </w:p>
    <w:p w:rsidR="00FB0BB7" w:rsidRPr="005F57AA" w:rsidRDefault="00FB0BB7" w:rsidP="00FB0BB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продвижения туров по наблюдению за морскими млекопитающими</w:t>
      </w:r>
    </w:p>
    <w:p w:rsidR="00FB0BB7" w:rsidRDefault="00FB0BB7" w:rsidP="00FB0BB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212">
        <w:rPr>
          <w:rFonts w:ascii="Times New Roman" w:hAnsi="Times New Roman" w:cs="Times New Roman"/>
          <w:sz w:val="24"/>
          <w:szCs w:val="24"/>
        </w:rPr>
        <w:t xml:space="preserve">Помощь науке: фото идентификация </w:t>
      </w:r>
      <w:r>
        <w:rPr>
          <w:rFonts w:ascii="Times New Roman" w:hAnsi="Times New Roman" w:cs="Times New Roman"/>
          <w:sz w:val="24"/>
          <w:szCs w:val="24"/>
        </w:rPr>
        <w:t xml:space="preserve">китообразных и тюленей, </w:t>
      </w:r>
      <w:r w:rsidRPr="00392212">
        <w:rPr>
          <w:rFonts w:ascii="Times New Roman" w:hAnsi="Times New Roman" w:cs="Times New Roman"/>
          <w:sz w:val="24"/>
          <w:szCs w:val="24"/>
        </w:rPr>
        <w:t xml:space="preserve">действия при встрече с мертвыми животными (отбор проб и сбор информации,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92212">
        <w:rPr>
          <w:rFonts w:ascii="Times New Roman" w:hAnsi="Times New Roman" w:cs="Times New Roman"/>
          <w:sz w:val="24"/>
          <w:szCs w:val="24"/>
        </w:rPr>
        <w:t>окументирование).</w:t>
      </w:r>
    </w:p>
    <w:p w:rsidR="00FB0BB7" w:rsidRPr="004E48CA" w:rsidRDefault="00FB0BB7" w:rsidP="00FB0BB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8CA">
        <w:rPr>
          <w:rFonts w:ascii="Times New Roman" w:hAnsi="Times New Roman" w:cs="Times New Roman"/>
          <w:sz w:val="24"/>
          <w:szCs w:val="24"/>
        </w:rPr>
        <w:t>Действия при встрече с выброшенными живыми</w:t>
      </w:r>
      <w:r>
        <w:rPr>
          <w:rFonts w:ascii="Times New Roman" w:hAnsi="Times New Roman" w:cs="Times New Roman"/>
          <w:sz w:val="24"/>
          <w:szCs w:val="24"/>
        </w:rPr>
        <w:t xml:space="preserve"> китообразными: информирование, документирование</w:t>
      </w:r>
      <w:r w:rsidRPr="004E48CA">
        <w:rPr>
          <w:rFonts w:ascii="Times New Roman" w:hAnsi="Times New Roman" w:cs="Times New Roman"/>
          <w:sz w:val="24"/>
          <w:szCs w:val="24"/>
        </w:rPr>
        <w:t>.</w:t>
      </w:r>
    </w:p>
    <w:p w:rsidR="00FB0BB7" w:rsidRPr="00392212" w:rsidRDefault="00FB0BB7" w:rsidP="00FB0BB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8CA">
        <w:rPr>
          <w:rFonts w:ascii="Times New Roman" w:hAnsi="Times New Roman" w:cs="Times New Roman"/>
          <w:sz w:val="24"/>
          <w:szCs w:val="24"/>
        </w:rPr>
        <w:t>Действия при встрече с запутанными китами. Информирование, документирование, правила безопасности.</w:t>
      </w:r>
    </w:p>
    <w:p w:rsidR="00FB0BB7" w:rsidRDefault="00FB0BB7" w:rsidP="00FB0BB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8CA">
        <w:rPr>
          <w:rFonts w:ascii="Times New Roman" w:hAnsi="Times New Roman" w:cs="Times New Roman"/>
          <w:sz w:val="24"/>
          <w:szCs w:val="24"/>
        </w:rPr>
        <w:t>Подведение итогов семинара, обмен мнениями и контактами. Вопросы/ответы/предложения.</w:t>
      </w:r>
    </w:p>
    <w:p w:rsidR="00FB0BB7" w:rsidRDefault="00FB0BB7" w:rsidP="00FB0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BB7" w:rsidRDefault="00FB0BB7" w:rsidP="00FB0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BB7" w:rsidRDefault="00FB0BB7" w:rsidP="00FB0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BB7" w:rsidRDefault="00FB0BB7" w:rsidP="00FB0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BB7" w:rsidRDefault="00FB0BB7" w:rsidP="00FB0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F3E" w:rsidRDefault="00A00F3E">
      <w:bookmarkStart w:id="0" w:name="_GoBack"/>
      <w:bookmarkEnd w:id="0"/>
    </w:p>
    <w:sectPr w:rsidR="00A0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BF0"/>
    <w:multiLevelType w:val="hybridMultilevel"/>
    <w:tmpl w:val="04C2F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83284"/>
    <w:multiLevelType w:val="hybridMultilevel"/>
    <w:tmpl w:val="4008E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B7"/>
    <w:rsid w:val="00A00F3E"/>
    <w:rsid w:val="00FB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86008-9917-46D8-A1C3-3ED2475E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Голева</dc:creator>
  <cp:keywords/>
  <dc:description/>
  <cp:lastModifiedBy>Анна Голева</cp:lastModifiedBy>
  <cp:revision>1</cp:revision>
  <dcterms:created xsi:type="dcterms:W3CDTF">2020-10-21T03:42:00Z</dcterms:created>
  <dcterms:modified xsi:type="dcterms:W3CDTF">2020-10-21T03:44:00Z</dcterms:modified>
</cp:coreProperties>
</file>